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6F" w:rsidRPr="005F44BD" w:rsidRDefault="00383F6F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383F6F" w:rsidRPr="005F44BD" w:rsidRDefault="00383F6F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="00D9312B">
        <w:rPr>
          <w:rFonts w:ascii="Calibri" w:hAnsi="Calibri"/>
          <w:i/>
          <w:sz w:val="24"/>
          <w:szCs w:val="24"/>
        </w:rPr>
        <w:t>Zdolni z Pomorza – powiat wejherowski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Pr="00F22E14" w:rsidRDefault="00383F6F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23627D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383F6F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383F6F" w:rsidRDefault="00383F6F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383F6F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:rsidR="00383F6F" w:rsidRDefault="00383F6F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5B2BE2" w:rsidRDefault="00383F6F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383F6F" w:rsidRPr="005B2BE2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383F6F" w:rsidRDefault="00383F6F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 w:rsidR="00D9312B">
        <w:rPr>
          <w:rFonts w:ascii="Calibri" w:hAnsi="Calibri"/>
          <w:sz w:val="20"/>
          <w:szCs w:val="20"/>
        </w:rPr>
        <w:tab/>
      </w:r>
      <w:r w:rsidR="00D9312B">
        <w:rPr>
          <w:rFonts w:ascii="Calibri" w:hAnsi="Calibri"/>
          <w:sz w:val="20"/>
          <w:szCs w:val="20"/>
        </w:rPr>
        <w:t>w p</w:t>
      </w:r>
      <w:r w:rsidR="00D9312B" w:rsidRPr="00DD4FA2">
        <w:rPr>
          <w:rFonts w:ascii="Calibri" w:hAnsi="Calibri"/>
          <w:sz w:val="20"/>
          <w:szCs w:val="20"/>
        </w:rPr>
        <w:t>owiatowym programie wsparcia uczniów s</w:t>
      </w:r>
      <w:r w:rsidR="00D9312B">
        <w:rPr>
          <w:rFonts w:ascii="Calibri" w:hAnsi="Calibri"/>
          <w:sz w:val="20"/>
          <w:szCs w:val="20"/>
        </w:rPr>
        <w:t>zkół ponadgimnazjalnych będącym</w:t>
      </w:r>
      <w:r w:rsidR="00D9312B" w:rsidRPr="00DD4FA2">
        <w:rPr>
          <w:rFonts w:ascii="Calibri" w:hAnsi="Calibri"/>
          <w:sz w:val="20"/>
          <w:szCs w:val="20"/>
        </w:rPr>
        <w:t xml:space="preserve"> kontynuacją </w:t>
      </w:r>
      <w:r w:rsidR="00D9312B" w:rsidRPr="00DD4FA2">
        <w:rPr>
          <w:rFonts w:ascii="Calibri" w:hAnsi="Calibri"/>
          <w:i/>
          <w:sz w:val="20"/>
          <w:szCs w:val="20"/>
        </w:rPr>
        <w:t>Zdolnych z Pomorza</w:t>
      </w:r>
      <w:r w:rsidR="00D9312B" w:rsidRPr="00DD4FA2">
        <w:rPr>
          <w:rFonts w:ascii="Calibri" w:hAnsi="Calibri"/>
          <w:sz w:val="20"/>
          <w:szCs w:val="20"/>
        </w:rPr>
        <w:t xml:space="preserve"> w latach 2013-2015</w:t>
      </w:r>
      <w:r w:rsidR="00D9312B">
        <w:rPr>
          <w:rFonts w:ascii="Calibri" w:hAnsi="Calibri"/>
          <w:sz w:val="20"/>
          <w:szCs w:val="20"/>
        </w:rPr>
        <w:t>.</w:t>
      </w:r>
      <w:bookmarkStart w:id="17" w:name="_GoBack"/>
      <w:bookmarkEnd w:id="17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383F6F" w:rsidRDefault="00383F6F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ED0FA9" w:rsidRDefault="00383F6F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383F6F" w:rsidRPr="00447A9B" w:rsidRDefault="00383F6F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383F6F" w:rsidRDefault="00383F6F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383F6F" w:rsidRPr="00ED0FA9" w:rsidRDefault="00383F6F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81D01">
        <w:rPr>
          <w:rFonts w:ascii="Calibri" w:hAnsi="Calibri"/>
          <w:sz w:val="20"/>
          <w:szCs w:val="20"/>
        </w:rPr>
      </w:r>
      <w:r w:rsidR="00181D01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383F6F" w:rsidRPr="00447A9B" w:rsidRDefault="00383F6F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383F6F" w:rsidRPr="00447A9B" w:rsidRDefault="00383F6F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383F6F" w:rsidRPr="00155E35" w:rsidTr="00AF0AD7"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165"/>
        </w:trPr>
        <w:tc>
          <w:tcPr>
            <w:tcW w:w="1065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383F6F" w:rsidRDefault="00383F6F" w:rsidP="00383F6F"/>
    <w:p w:rsidR="00383F6F" w:rsidRDefault="00383F6F"/>
    <w:sectPr w:rsidR="00383F6F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01" w:rsidRDefault="00181D01" w:rsidP="00383F6F">
      <w:r>
        <w:separator/>
      </w:r>
    </w:p>
  </w:endnote>
  <w:endnote w:type="continuationSeparator" w:id="0">
    <w:p w:rsidR="00181D01" w:rsidRDefault="00181D01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181D01" w:rsidP="00165ED4">
    <w:pPr>
      <w:pStyle w:val="Stopka"/>
      <w:ind w:right="360"/>
    </w:pPr>
    <w:r>
      <w:rPr>
        <w:noProof/>
      </w:rPr>
      <w:object w:dxaOrig="1440" w:dyaOrig="1440">
        <v:group id="_x0000_s2050" style="position:absolute;margin-left:-5.6pt;margin-top:.8pt;width:465.15pt;height:41.35pt;z-index:25166028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81D01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5138716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D9312B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81D01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D9312B" w:rsidRPr="00D9312B">
      <w:rPr>
        <w:rFonts w:ascii="Arial" w:hAnsi="Arial" w:cs="Arial"/>
        <w:i/>
        <w:noProof/>
        <w:color w:val="7F7F7F"/>
        <w:sz w:val="20"/>
        <w:szCs w:val="20"/>
      </w:rPr>
      <w:t>powiat wejherowski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01" w:rsidRDefault="00181D01" w:rsidP="00383F6F">
      <w:r>
        <w:separator/>
      </w:r>
    </w:p>
  </w:footnote>
  <w:footnote w:type="continuationSeparator" w:id="0">
    <w:p w:rsidR="00181D01" w:rsidRDefault="00181D01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F"/>
    <w:rsid w:val="00181D01"/>
    <w:rsid w:val="00383F6F"/>
    <w:rsid w:val="0059297D"/>
    <w:rsid w:val="00D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4534</Characters>
  <Application>Microsoft Office Word</Application>
  <DocSecurity>0</DocSecurity>
  <Lines>37</Lines>
  <Paragraphs>10</Paragraphs>
  <ScaleCrop>false</ScaleCrop>
  <Company>Urzad Marszalkowski Wojewodztwa Pomorskiego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B.Graczyk</cp:lastModifiedBy>
  <cp:revision>3</cp:revision>
  <dcterms:created xsi:type="dcterms:W3CDTF">2019-10-18T09:57:00Z</dcterms:created>
  <dcterms:modified xsi:type="dcterms:W3CDTF">2020-05-19T07:53:00Z</dcterms:modified>
</cp:coreProperties>
</file>